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1A21E9" w:rsidTr="00E4739A">
        <w:trPr>
          <w:trHeight w:val="751"/>
        </w:trPr>
        <w:tc>
          <w:tcPr>
            <w:tcW w:w="3653" w:type="dxa"/>
          </w:tcPr>
          <w:p w:rsidR="001A21E9" w:rsidRPr="00CB3278" w:rsidRDefault="001A21E9" w:rsidP="00E4739A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1E9" w:rsidRPr="001E7FB6" w:rsidTr="00E4739A">
        <w:trPr>
          <w:trHeight w:val="790"/>
        </w:trPr>
        <w:tc>
          <w:tcPr>
            <w:tcW w:w="3653" w:type="dxa"/>
          </w:tcPr>
          <w:p w:rsidR="001A21E9" w:rsidRPr="001E7FB6" w:rsidRDefault="001A21E9" w:rsidP="00E4739A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1A21E9" w:rsidRPr="001E7FB6" w:rsidRDefault="001A21E9" w:rsidP="00E4739A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1A21E9" w:rsidRPr="001E7FB6" w:rsidRDefault="001A21E9" w:rsidP="00E4739A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1A21E9" w:rsidRPr="001E7FB6" w:rsidRDefault="001A21E9" w:rsidP="00E4739A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1A21E9" w:rsidRDefault="00F66AFB" w:rsidP="00E4739A">
            <w:pPr>
              <w:rPr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1A21E9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1A21E9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1A21E9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1A21E9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1A21E9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1A21E9" w:rsidRPr="00600216" w:rsidRDefault="001A21E9" w:rsidP="00E4739A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1F33BC" w:rsidRDefault="001F33BC"/>
    <w:p w:rsidR="000A1701" w:rsidRDefault="000A1701" w:rsidP="009B48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701" w:rsidRPr="000D0EE9" w:rsidRDefault="000A1701" w:rsidP="009B48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3173" w:rsidRPr="000D0EE9" w:rsidRDefault="00677889" w:rsidP="009B48F0">
      <w:pPr>
        <w:jc w:val="center"/>
        <w:rPr>
          <w:rFonts w:ascii="Times New Roman" w:hAnsi="Times New Roman"/>
          <w:b/>
          <w:sz w:val="24"/>
          <w:szCs w:val="24"/>
        </w:rPr>
      </w:pPr>
      <w:r w:rsidRPr="000D0EE9">
        <w:rPr>
          <w:rFonts w:ascii="Times New Roman" w:hAnsi="Times New Roman"/>
          <w:b/>
          <w:sz w:val="24"/>
          <w:szCs w:val="24"/>
        </w:rPr>
        <w:t>PROTOKOL RAVNANJ ZA PREPREČEVANJE ŠIRJENJA NALEZLJIVIH BOLEZNI</w:t>
      </w:r>
    </w:p>
    <w:p w:rsidR="00523173" w:rsidRPr="000D0EE9" w:rsidRDefault="00523173" w:rsidP="009B48F0">
      <w:pPr>
        <w:jc w:val="center"/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na</w:t>
      </w:r>
      <w:r w:rsidR="00677889" w:rsidRPr="000D0EE9">
        <w:rPr>
          <w:rFonts w:ascii="Times New Roman" w:hAnsi="Times New Roman"/>
          <w:sz w:val="24"/>
          <w:szCs w:val="24"/>
        </w:rPr>
        <w:t xml:space="preserve"> </w:t>
      </w:r>
      <w:r w:rsidRPr="000D0EE9">
        <w:rPr>
          <w:rFonts w:ascii="Times New Roman" w:hAnsi="Times New Roman"/>
          <w:sz w:val="24"/>
          <w:szCs w:val="24"/>
        </w:rPr>
        <w:t>Osnovn</w:t>
      </w:r>
      <w:r w:rsidRPr="000D0EE9">
        <w:rPr>
          <w:rFonts w:ascii="Times New Roman" w:hAnsi="Times New Roman"/>
          <w:sz w:val="24"/>
          <w:szCs w:val="24"/>
        </w:rPr>
        <w:t>i</w:t>
      </w:r>
      <w:r w:rsidRPr="000D0EE9">
        <w:rPr>
          <w:rFonts w:ascii="Times New Roman" w:hAnsi="Times New Roman"/>
          <w:sz w:val="24"/>
          <w:szCs w:val="24"/>
        </w:rPr>
        <w:t xml:space="preserve"> šol</w:t>
      </w:r>
      <w:r w:rsidRPr="000D0EE9">
        <w:rPr>
          <w:rFonts w:ascii="Times New Roman" w:hAnsi="Times New Roman"/>
          <w:sz w:val="24"/>
          <w:szCs w:val="24"/>
        </w:rPr>
        <w:t>i</w:t>
      </w:r>
      <w:r w:rsidRPr="000D0EE9">
        <w:rPr>
          <w:rFonts w:ascii="Times New Roman" w:hAnsi="Times New Roman"/>
          <w:sz w:val="24"/>
          <w:szCs w:val="24"/>
        </w:rPr>
        <w:t xml:space="preserve"> heroja Janeza Hribarja</w:t>
      </w:r>
      <w:r w:rsidRPr="000D0EE9">
        <w:rPr>
          <w:rFonts w:ascii="Times New Roman" w:hAnsi="Times New Roman"/>
          <w:sz w:val="24"/>
          <w:szCs w:val="24"/>
        </w:rPr>
        <w:t xml:space="preserve"> Stari trg pri Ložu</w:t>
      </w:r>
    </w:p>
    <w:p w:rsidR="00523173" w:rsidRPr="000D0EE9" w:rsidRDefault="00523173">
      <w:pPr>
        <w:rPr>
          <w:sz w:val="24"/>
          <w:szCs w:val="24"/>
        </w:rPr>
      </w:pP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b/>
          <w:sz w:val="24"/>
          <w:szCs w:val="24"/>
        </w:rPr>
      </w:pPr>
      <w:r w:rsidRPr="000D0EE9">
        <w:rPr>
          <w:rFonts w:ascii="Times New Roman" w:hAnsi="Times New Roman"/>
          <w:b/>
          <w:sz w:val="24"/>
          <w:szCs w:val="24"/>
        </w:rPr>
        <w:t xml:space="preserve">Predvideni ukrepi za preprečevanje širjenja okužbe s SARS-CoV-2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86502A" w:rsidRPr="000D0EE9" w:rsidRDefault="00677889" w:rsidP="0086502A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Za preprečevanje prenosa okužbe s SARS-CoV-2 se je </w:t>
      </w:r>
      <w:r w:rsidR="008D2943" w:rsidRPr="000D0EE9">
        <w:rPr>
          <w:rFonts w:ascii="Times New Roman" w:hAnsi="Times New Roman"/>
          <w:sz w:val="24"/>
          <w:szCs w:val="24"/>
        </w:rPr>
        <w:t>potrebno</w:t>
      </w:r>
      <w:r w:rsidRPr="000D0EE9">
        <w:rPr>
          <w:rFonts w:ascii="Times New Roman" w:hAnsi="Times New Roman"/>
          <w:sz w:val="24"/>
          <w:szCs w:val="24"/>
        </w:rPr>
        <w:t xml:space="preserve"> držati smernic NIJZ</w:t>
      </w:r>
      <w:r w:rsidR="0086502A" w:rsidRPr="000D0EE9">
        <w:rPr>
          <w:rFonts w:ascii="Times New Roman" w:hAnsi="Times New Roman"/>
          <w:sz w:val="24"/>
          <w:szCs w:val="24"/>
        </w:rPr>
        <w:t xml:space="preserve">, </w:t>
      </w:r>
      <w:r w:rsidR="0086502A" w:rsidRPr="000D0EE9">
        <w:rPr>
          <w:rFonts w:ascii="Times New Roman" w:hAnsi="Times New Roman"/>
          <w:sz w:val="24"/>
          <w:szCs w:val="24"/>
        </w:rPr>
        <w:t>MIZŠ, Ministrstva za zdravje in ostalih institucij.</w:t>
      </w: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Z osnovnim pedagoškim vodilom, da se v šoli ohranjajo oddelki učencev v celoti, to sicer ni združljivo, saj nam tega v celoti ne dopuščajo tako kadrovski kot prostorski pogoji. Smo pa pripravili ukrepe, da se čim bolj zmanjšajo možnosti za prenos okužbe.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V šolo lahko vstopajo le zdrave osebe: učenci, zaposleni oziroma obiskovalci.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Starši v šolo ne vstopajo in otroke pospremijo le do vhoda šolo. V šolo lahko vstopijo le z zaščitno masko v primeru, ko pridejo iskat svojega otroka zaradi bolezni</w:t>
      </w:r>
      <w:r w:rsidR="00523173" w:rsidRPr="000D0EE9">
        <w:rPr>
          <w:rFonts w:ascii="Times New Roman" w:hAnsi="Times New Roman"/>
          <w:sz w:val="24"/>
          <w:szCs w:val="24"/>
        </w:rPr>
        <w:t>.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O</w:t>
      </w:r>
      <w:r w:rsidR="00677889" w:rsidRPr="000D0EE9">
        <w:rPr>
          <w:rFonts w:ascii="Times New Roman" w:hAnsi="Times New Roman"/>
          <w:sz w:val="24"/>
          <w:szCs w:val="24"/>
        </w:rPr>
        <w:t xml:space="preserve">b vstopu v šolo si vsak razkuži roke.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Ob vstopu v učilnico si vsak temeljito umije roke v skladu z navodili. V vseh učilnicah so na voljo tudi razkužila za roke ter razkužila za mize in druge površine.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Pred začetkom pouka jih sprejema in usmerja odrasla oseba.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Učenci prihajajo v šolo največ do 1</w:t>
      </w:r>
      <w:r w:rsidR="00523173" w:rsidRPr="000D0EE9">
        <w:rPr>
          <w:rFonts w:ascii="Times New Roman" w:hAnsi="Times New Roman"/>
          <w:sz w:val="24"/>
          <w:szCs w:val="24"/>
        </w:rPr>
        <w:t>5</w:t>
      </w:r>
      <w:r w:rsidRPr="000D0EE9">
        <w:rPr>
          <w:rFonts w:ascii="Times New Roman" w:hAnsi="Times New Roman"/>
          <w:sz w:val="24"/>
          <w:szCs w:val="24"/>
        </w:rPr>
        <w:t xml:space="preserve"> minut pred pričetkom pouka.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Učenci vozači prihajajo v šolo z zadnjim možnim avtobusom in odhajajo s prvim možnim avtobusom (glede na pričetek/zaključek urnika).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Na pričetek pouka počakajo zunaj, po zaključku pouka pa v učilnici, namenjeni varstvu vozačev</w:t>
      </w:r>
      <w:r w:rsidR="00523173" w:rsidRPr="000D0EE9">
        <w:rPr>
          <w:rFonts w:ascii="Times New Roman" w:hAnsi="Times New Roman"/>
          <w:sz w:val="24"/>
          <w:szCs w:val="24"/>
        </w:rPr>
        <w:t xml:space="preserve"> v »mehurčkih«</w:t>
      </w:r>
      <w:r w:rsidRPr="000D0EE9">
        <w:rPr>
          <w:rFonts w:ascii="Times New Roman" w:hAnsi="Times New Roman"/>
          <w:sz w:val="24"/>
          <w:szCs w:val="24"/>
        </w:rPr>
        <w:t xml:space="preserve">. </w:t>
      </w:r>
    </w:p>
    <w:p w:rsidR="0077601F" w:rsidRPr="000D0EE9" w:rsidRDefault="0077601F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Učenec se preobuje </w:t>
      </w:r>
      <w:r w:rsidR="0077601F" w:rsidRPr="000D0EE9">
        <w:rPr>
          <w:rFonts w:ascii="Times New Roman" w:hAnsi="Times New Roman"/>
          <w:sz w:val="24"/>
          <w:szCs w:val="24"/>
        </w:rPr>
        <w:t>v</w:t>
      </w:r>
      <w:r w:rsidRPr="000D0EE9">
        <w:rPr>
          <w:rFonts w:ascii="Times New Roman" w:hAnsi="Times New Roman"/>
          <w:sz w:val="24"/>
          <w:szCs w:val="24"/>
        </w:rPr>
        <w:t xml:space="preserve"> svoji garderobi in le-to takoj zapusti. Pri tem pazijo na medsebojno razdaljo (1,5 – 2 m).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Po šoli se gibamo kot v prometu – po desni strani.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lastRenderedPageBreak/>
        <w:t xml:space="preserve">Zunanji obiskovalci se javijo </w:t>
      </w:r>
      <w:r w:rsidR="00523173" w:rsidRPr="000D0EE9">
        <w:rPr>
          <w:rFonts w:ascii="Times New Roman" w:hAnsi="Times New Roman"/>
          <w:sz w:val="24"/>
          <w:szCs w:val="24"/>
        </w:rPr>
        <w:t>po telefonu</w:t>
      </w:r>
      <w:r w:rsidRPr="000D0EE9">
        <w:rPr>
          <w:rFonts w:ascii="Times New Roman" w:hAnsi="Times New Roman"/>
          <w:sz w:val="24"/>
          <w:szCs w:val="24"/>
        </w:rPr>
        <w:t xml:space="preserve"> v tajništvo, kjer se vodi evidenca.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Šola sproti obvešča starše in učence, da lahko v šolo vstopajo le zdravi učenci in o drugih aktualnih informacijah</w:t>
      </w:r>
      <w:r w:rsidR="0077601F" w:rsidRPr="000D0EE9">
        <w:rPr>
          <w:rFonts w:ascii="Times New Roman" w:hAnsi="Times New Roman"/>
          <w:sz w:val="24"/>
          <w:szCs w:val="24"/>
        </w:rPr>
        <w:t xml:space="preserve"> (obvestila na vhodnih vratih, e-pošta, LoPolis</w:t>
      </w:r>
      <w:r w:rsidR="00414339" w:rsidRPr="000D0EE9">
        <w:rPr>
          <w:rFonts w:ascii="Times New Roman" w:hAnsi="Times New Roman"/>
          <w:sz w:val="24"/>
          <w:szCs w:val="24"/>
        </w:rPr>
        <w:t xml:space="preserve">, spletna stran šole, TV </w:t>
      </w:r>
      <w:proofErr w:type="spellStart"/>
      <w:r w:rsidR="00414339" w:rsidRPr="000D0EE9">
        <w:rPr>
          <w:rFonts w:ascii="Times New Roman" w:hAnsi="Times New Roman"/>
          <w:sz w:val="24"/>
          <w:szCs w:val="24"/>
        </w:rPr>
        <w:t>Oron</w:t>
      </w:r>
      <w:proofErr w:type="spellEnd"/>
      <w:r w:rsidR="00414339" w:rsidRPr="000D0EE9">
        <w:rPr>
          <w:rFonts w:ascii="Times New Roman" w:hAnsi="Times New Roman"/>
          <w:sz w:val="24"/>
          <w:szCs w:val="24"/>
        </w:rPr>
        <w:t>)</w:t>
      </w:r>
      <w:r w:rsidRPr="000D0EE9">
        <w:rPr>
          <w:rFonts w:ascii="Times New Roman" w:hAnsi="Times New Roman"/>
          <w:sz w:val="24"/>
          <w:szCs w:val="24"/>
        </w:rPr>
        <w:t xml:space="preserve">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Strokovni delavci redno vodijo seznam (</w:t>
      </w:r>
      <w:r w:rsidR="00523173" w:rsidRPr="000D0EE9">
        <w:rPr>
          <w:rFonts w:ascii="Times New Roman" w:hAnsi="Times New Roman"/>
          <w:sz w:val="24"/>
          <w:szCs w:val="24"/>
        </w:rPr>
        <w:t>LoPolis</w:t>
      </w:r>
      <w:r w:rsidRPr="000D0EE9">
        <w:rPr>
          <w:rFonts w:ascii="Times New Roman" w:hAnsi="Times New Roman"/>
          <w:sz w:val="24"/>
          <w:szCs w:val="24"/>
        </w:rPr>
        <w:t xml:space="preserve">) prisotnih </w:t>
      </w:r>
      <w:r w:rsidR="007F74B8" w:rsidRPr="000D0EE9">
        <w:rPr>
          <w:rFonts w:ascii="Times New Roman" w:hAnsi="Times New Roman"/>
          <w:sz w:val="24"/>
          <w:szCs w:val="24"/>
        </w:rPr>
        <w:t xml:space="preserve">učencev </w:t>
      </w:r>
      <w:r w:rsidRPr="000D0EE9">
        <w:rPr>
          <w:rFonts w:ascii="Times New Roman" w:hAnsi="Times New Roman"/>
          <w:sz w:val="24"/>
          <w:szCs w:val="24"/>
        </w:rPr>
        <w:t xml:space="preserve">pri obveznem in razširjenem programu.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Če strokovni delavec šole v času pouka ugotovi, da se učenec ne počuti dobro ali ima povišano telesno temperaturo oziroma pri učencu prepozna simptome in znake korona virusa ali neke druge bolezni, o tem takoj </w:t>
      </w:r>
      <w:r w:rsidR="007F74B8" w:rsidRPr="000D0EE9">
        <w:rPr>
          <w:rFonts w:ascii="Times New Roman" w:hAnsi="Times New Roman"/>
          <w:sz w:val="24"/>
          <w:szCs w:val="24"/>
        </w:rPr>
        <w:t xml:space="preserve">obvesti </w:t>
      </w:r>
      <w:r w:rsidRPr="000D0EE9">
        <w:rPr>
          <w:rFonts w:ascii="Times New Roman" w:hAnsi="Times New Roman"/>
          <w:sz w:val="24"/>
          <w:szCs w:val="24"/>
        </w:rPr>
        <w:t xml:space="preserve">starše oziroma skrbnike, učenca pa odpelje do </w:t>
      </w:r>
      <w:r w:rsidR="00523173" w:rsidRPr="000D0EE9">
        <w:rPr>
          <w:rFonts w:ascii="Times New Roman" w:hAnsi="Times New Roman"/>
          <w:sz w:val="24"/>
          <w:szCs w:val="24"/>
        </w:rPr>
        <w:t>kabineta, ki je namenjen za izolacijo.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Po odhodu učenca se prostor razkuži.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523173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Ravnatelj šole o potrjenem primeru C</w:t>
      </w:r>
      <w:r w:rsidR="00523173" w:rsidRPr="000D0EE9">
        <w:rPr>
          <w:rFonts w:ascii="Times New Roman" w:hAnsi="Times New Roman"/>
          <w:sz w:val="24"/>
          <w:szCs w:val="24"/>
        </w:rPr>
        <w:t>ovid-</w:t>
      </w:r>
      <w:r w:rsidRPr="000D0EE9">
        <w:rPr>
          <w:rFonts w:ascii="Times New Roman" w:hAnsi="Times New Roman"/>
          <w:sz w:val="24"/>
          <w:szCs w:val="24"/>
        </w:rPr>
        <w:t>19 in odločitvi o morebitnem zapiranju posameznih oddelkov šole na predlog epidemiološke službe Območne enote NIJZ</w:t>
      </w:r>
      <w:r w:rsidR="00523173" w:rsidRPr="000D0EE9">
        <w:rPr>
          <w:rFonts w:ascii="Times New Roman" w:hAnsi="Times New Roman"/>
          <w:sz w:val="24"/>
          <w:szCs w:val="24"/>
        </w:rPr>
        <w:t xml:space="preserve"> in zdravnika ZD Stari trg pri Ložu</w:t>
      </w:r>
      <w:r w:rsidRPr="000D0EE9">
        <w:rPr>
          <w:rFonts w:ascii="Times New Roman" w:hAnsi="Times New Roman"/>
          <w:sz w:val="24"/>
          <w:szCs w:val="24"/>
        </w:rPr>
        <w:t xml:space="preserve"> </w:t>
      </w:r>
      <w:r w:rsidR="00523173" w:rsidRPr="000D0EE9">
        <w:rPr>
          <w:rFonts w:ascii="Times New Roman" w:hAnsi="Times New Roman"/>
          <w:sz w:val="24"/>
          <w:szCs w:val="24"/>
        </w:rPr>
        <w:t xml:space="preserve">še isti dan </w:t>
      </w:r>
      <w:r w:rsidRPr="000D0EE9">
        <w:rPr>
          <w:rFonts w:ascii="Times New Roman" w:hAnsi="Times New Roman"/>
          <w:sz w:val="24"/>
          <w:szCs w:val="24"/>
        </w:rPr>
        <w:t>obvesti Ministrstvo za izobraževanje znanost in šport po telefonu 01 400 52 69 ali 030 483 010 in ravna v skladu s priporočili in navodili Območne enote Nacionalnega inštituta za javno zdravje Ljubljana tel. 01</w:t>
      </w:r>
      <w:r w:rsidR="00CE7CDE" w:rsidRPr="000D0EE9">
        <w:rPr>
          <w:rFonts w:ascii="Times New Roman" w:hAnsi="Times New Roman"/>
          <w:sz w:val="24"/>
          <w:szCs w:val="24"/>
        </w:rPr>
        <w:t xml:space="preserve"> </w:t>
      </w:r>
      <w:r w:rsidRPr="000D0EE9">
        <w:rPr>
          <w:rFonts w:ascii="Times New Roman" w:hAnsi="Times New Roman"/>
          <w:sz w:val="24"/>
          <w:szCs w:val="24"/>
        </w:rPr>
        <w:t xml:space="preserve">58 63 900. </w:t>
      </w:r>
    </w:p>
    <w:p w:rsidR="00523173" w:rsidRPr="000D0EE9" w:rsidRDefault="00523173">
      <w:pPr>
        <w:rPr>
          <w:rFonts w:ascii="Times New Roman" w:hAnsi="Times New Roman"/>
          <w:sz w:val="24"/>
          <w:szCs w:val="24"/>
        </w:rPr>
      </w:pPr>
    </w:p>
    <w:p w:rsidR="009B7F98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Če je izražen sum na C</w:t>
      </w:r>
      <w:r w:rsidR="00523173" w:rsidRPr="000D0EE9">
        <w:rPr>
          <w:rFonts w:ascii="Times New Roman" w:hAnsi="Times New Roman"/>
          <w:sz w:val="24"/>
          <w:szCs w:val="24"/>
        </w:rPr>
        <w:t>ovid</w:t>
      </w:r>
      <w:r w:rsidR="00C3775A" w:rsidRPr="000D0EE9">
        <w:rPr>
          <w:rFonts w:ascii="Times New Roman" w:hAnsi="Times New Roman"/>
          <w:sz w:val="24"/>
          <w:szCs w:val="24"/>
        </w:rPr>
        <w:t>-</w:t>
      </w:r>
      <w:r w:rsidRPr="000D0EE9">
        <w:rPr>
          <w:rFonts w:ascii="Times New Roman" w:hAnsi="Times New Roman"/>
          <w:sz w:val="24"/>
          <w:szCs w:val="24"/>
        </w:rPr>
        <w:t>19 s strani staršev ali sum bolezni zaposlenih pri sebi ali ožjih družinskih članih, se ravnatelj posvetuje pri epidemiologu z območne enote NIJZ</w:t>
      </w:r>
      <w:r w:rsidR="00FC75B0" w:rsidRPr="000D0EE9">
        <w:rPr>
          <w:rFonts w:ascii="Times New Roman" w:hAnsi="Times New Roman"/>
          <w:sz w:val="24"/>
          <w:szCs w:val="24"/>
        </w:rPr>
        <w:t xml:space="preserve"> in </w:t>
      </w:r>
      <w:r w:rsidR="00FC75B0" w:rsidRPr="000D0EE9">
        <w:rPr>
          <w:rFonts w:ascii="Times New Roman" w:hAnsi="Times New Roman"/>
          <w:sz w:val="24"/>
          <w:szCs w:val="24"/>
        </w:rPr>
        <w:t>zdravnik</w:t>
      </w:r>
      <w:r w:rsidR="00FC75B0" w:rsidRPr="000D0EE9">
        <w:rPr>
          <w:rFonts w:ascii="Times New Roman" w:hAnsi="Times New Roman"/>
          <w:sz w:val="24"/>
          <w:szCs w:val="24"/>
        </w:rPr>
        <w:t>u</w:t>
      </w:r>
      <w:r w:rsidR="00FC75B0" w:rsidRPr="000D0EE9">
        <w:rPr>
          <w:rFonts w:ascii="Times New Roman" w:hAnsi="Times New Roman"/>
          <w:sz w:val="24"/>
          <w:szCs w:val="24"/>
        </w:rPr>
        <w:t xml:space="preserve"> ZD Stari trg pri Ložu</w:t>
      </w:r>
      <w:r w:rsidRPr="000D0EE9">
        <w:rPr>
          <w:rFonts w:ascii="Times New Roman" w:hAnsi="Times New Roman"/>
          <w:sz w:val="24"/>
          <w:szCs w:val="24"/>
        </w:rPr>
        <w:t xml:space="preserve">. Morebitne potrjene primere bolezni javi na MIZŠ. </w:t>
      </w:r>
    </w:p>
    <w:p w:rsidR="009B7F98" w:rsidRPr="000D0EE9" w:rsidRDefault="009B7F98">
      <w:pPr>
        <w:rPr>
          <w:rFonts w:ascii="Times New Roman" w:hAnsi="Times New Roman"/>
          <w:sz w:val="24"/>
          <w:szCs w:val="24"/>
        </w:rPr>
      </w:pPr>
    </w:p>
    <w:p w:rsidR="00FC75B0" w:rsidRPr="000D0EE9" w:rsidRDefault="00FC75B0">
      <w:pPr>
        <w:rPr>
          <w:rFonts w:ascii="Times New Roman" w:hAnsi="Times New Roman"/>
          <w:sz w:val="24"/>
          <w:szCs w:val="24"/>
        </w:rPr>
      </w:pPr>
    </w:p>
    <w:p w:rsidR="009B7F98" w:rsidRPr="000D0EE9" w:rsidRDefault="00677889" w:rsidP="00084427">
      <w:pPr>
        <w:rPr>
          <w:sz w:val="24"/>
          <w:szCs w:val="24"/>
        </w:rPr>
      </w:pPr>
      <w:r w:rsidRPr="000D0EE9">
        <w:rPr>
          <w:sz w:val="24"/>
          <w:szCs w:val="24"/>
        </w:rPr>
        <w:t xml:space="preserve">Za zaščito pred okužbo je potrebno: </w:t>
      </w:r>
    </w:p>
    <w:p w:rsidR="009B7F98" w:rsidRPr="000D0EE9" w:rsidRDefault="00677889" w:rsidP="00084427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D0EE9">
        <w:rPr>
          <w:sz w:val="24"/>
          <w:szCs w:val="24"/>
        </w:rPr>
        <w:t>redno in temeljito umivanje rok z milom in vodo,</w:t>
      </w:r>
    </w:p>
    <w:p w:rsidR="009B7F98" w:rsidRPr="000D0EE9" w:rsidRDefault="00677889" w:rsidP="00084427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D0EE9">
        <w:rPr>
          <w:sz w:val="24"/>
          <w:szCs w:val="24"/>
        </w:rPr>
        <w:t xml:space="preserve">upoštevanje higiene kašlja, </w:t>
      </w:r>
    </w:p>
    <w:p w:rsidR="009B7F98" w:rsidRPr="000D0EE9" w:rsidRDefault="00677889" w:rsidP="00084427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D0EE9">
        <w:rPr>
          <w:sz w:val="24"/>
          <w:szCs w:val="24"/>
        </w:rPr>
        <w:t xml:space="preserve">zračenje večkrat dnevno, </w:t>
      </w:r>
    </w:p>
    <w:p w:rsidR="009B7F98" w:rsidRPr="000D0EE9" w:rsidRDefault="00677889" w:rsidP="00084427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D0EE9">
        <w:rPr>
          <w:sz w:val="24"/>
          <w:szCs w:val="24"/>
        </w:rPr>
        <w:t xml:space="preserve">vsi prostori in površine se redno, dnevno čistijo in razkužujejo, </w:t>
      </w:r>
    </w:p>
    <w:p w:rsidR="009B7F98" w:rsidRPr="000D0EE9" w:rsidRDefault="00677889" w:rsidP="00084427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D0EE9">
        <w:rPr>
          <w:sz w:val="24"/>
          <w:szCs w:val="24"/>
        </w:rPr>
        <w:t xml:space="preserve">učenci posameznih oddelkov se med odmori zadržujejo v učilnicah in se ne družijo na hodnikih, </w:t>
      </w:r>
    </w:p>
    <w:p w:rsidR="009B7F98" w:rsidRPr="000D0EE9" w:rsidRDefault="00677889" w:rsidP="00084427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D0EE9">
        <w:rPr>
          <w:sz w:val="24"/>
          <w:szCs w:val="24"/>
        </w:rPr>
        <w:t xml:space="preserve">na hodnikih se gibajo po pravilih v cestnem prometu (po desni) in z upoštevanjem medsebojen razdalje (1,5 – 2 m), </w:t>
      </w:r>
    </w:p>
    <w:p w:rsidR="009B7F98" w:rsidRPr="000D0EE9" w:rsidRDefault="00677889" w:rsidP="00084427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D0EE9">
        <w:rPr>
          <w:sz w:val="24"/>
          <w:szCs w:val="24"/>
        </w:rPr>
        <w:t xml:space="preserve">po menjavi skupin v prostorih, čistilka (lahko tudi učitelj) razkuži prostor (mize v učilnicah ali v jedilnici ali pohištvo v garderobah telovadnice), </w:t>
      </w:r>
    </w:p>
    <w:p w:rsidR="009B7F98" w:rsidRPr="000D0EE9" w:rsidRDefault="00677889" w:rsidP="00084427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D0EE9">
        <w:rPr>
          <w:sz w:val="24"/>
          <w:szCs w:val="24"/>
        </w:rPr>
        <w:t xml:space="preserve">po uporabi pripomočkov/orodij učitelj le-te razkuži za seboj oziroma jih za teden dni pusti v karanteni (jih ne uporablja), </w:t>
      </w:r>
    </w:p>
    <w:p w:rsidR="009B7F98" w:rsidRPr="000D0EE9" w:rsidRDefault="00677889" w:rsidP="00084427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D0EE9">
        <w:rPr>
          <w:sz w:val="24"/>
          <w:szCs w:val="24"/>
        </w:rPr>
        <w:t xml:space="preserve">pred in po uporabi didaktičnih pripomočkov si morajo učenci nujno umiti roke, pripomočke pa se razkuži ali pa odda v karanteno za 7 dni, </w:t>
      </w:r>
    </w:p>
    <w:p w:rsidR="009B7F98" w:rsidRPr="000D0EE9" w:rsidRDefault="00677889" w:rsidP="00084427">
      <w:pPr>
        <w:pStyle w:val="Odstavekseznama"/>
        <w:numPr>
          <w:ilvl w:val="0"/>
          <w:numId w:val="9"/>
        </w:numPr>
        <w:rPr>
          <w:sz w:val="24"/>
          <w:szCs w:val="24"/>
        </w:rPr>
      </w:pPr>
      <w:r w:rsidRPr="000D0EE9">
        <w:rPr>
          <w:sz w:val="24"/>
          <w:szCs w:val="24"/>
        </w:rPr>
        <w:t xml:space="preserve">uporaba sanitarij je dovoljena tudi med poukom po predhodnem dovoljenju učitelja z upoštevanjem medsebojen razdalje, počaka se pred njimi, če so zasedene. </w:t>
      </w:r>
    </w:p>
    <w:p w:rsidR="009B7F98" w:rsidRPr="000D0EE9" w:rsidRDefault="009B7F98">
      <w:pPr>
        <w:rPr>
          <w:rFonts w:ascii="Times New Roman" w:hAnsi="Times New Roman"/>
          <w:sz w:val="24"/>
          <w:szCs w:val="24"/>
        </w:rPr>
      </w:pPr>
    </w:p>
    <w:p w:rsidR="00084427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Dežurni učitelj</w:t>
      </w:r>
      <w:r w:rsidR="00084427" w:rsidRPr="000D0EE9">
        <w:rPr>
          <w:rFonts w:ascii="Times New Roman" w:hAnsi="Times New Roman"/>
          <w:sz w:val="24"/>
          <w:szCs w:val="24"/>
        </w:rPr>
        <w:t>i</w:t>
      </w:r>
      <w:r w:rsidRPr="000D0EE9">
        <w:rPr>
          <w:rFonts w:ascii="Times New Roman" w:hAnsi="Times New Roman"/>
          <w:sz w:val="24"/>
          <w:szCs w:val="24"/>
        </w:rPr>
        <w:t xml:space="preserve"> pospremi</w:t>
      </w:r>
      <w:r w:rsidR="00084427" w:rsidRPr="000D0EE9">
        <w:rPr>
          <w:rFonts w:ascii="Times New Roman" w:hAnsi="Times New Roman"/>
          <w:sz w:val="24"/>
          <w:szCs w:val="24"/>
        </w:rPr>
        <w:t>jo</w:t>
      </w:r>
      <w:r w:rsidRPr="000D0EE9">
        <w:rPr>
          <w:rFonts w:ascii="Times New Roman" w:hAnsi="Times New Roman"/>
          <w:sz w:val="24"/>
          <w:szCs w:val="24"/>
        </w:rPr>
        <w:t xml:space="preserve"> učence v garderobo ali na kosilo. </w:t>
      </w:r>
    </w:p>
    <w:p w:rsidR="00084427" w:rsidRPr="000D0EE9" w:rsidRDefault="00084427">
      <w:pPr>
        <w:rPr>
          <w:rFonts w:ascii="Times New Roman" w:hAnsi="Times New Roman"/>
          <w:sz w:val="24"/>
          <w:szCs w:val="24"/>
        </w:rPr>
      </w:pPr>
    </w:p>
    <w:p w:rsidR="00084427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Dežurni učitelji ves čas skrbijo za varnostno razdaljo, še zlasti pri pouku, na hodniku, kosilu in pri aktivnih metodah dela (1,5 m – 2 m). </w:t>
      </w:r>
    </w:p>
    <w:p w:rsidR="00084427" w:rsidRPr="000D0EE9" w:rsidRDefault="00084427">
      <w:pPr>
        <w:rPr>
          <w:rFonts w:ascii="Times New Roman" w:hAnsi="Times New Roman"/>
          <w:sz w:val="24"/>
          <w:szCs w:val="24"/>
        </w:rPr>
      </w:pPr>
    </w:p>
    <w:p w:rsidR="00084427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lastRenderedPageBreak/>
        <w:t xml:space="preserve">Pouk poteka po urniku, v matičnih učilnicah ali na prostem. </w:t>
      </w:r>
    </w:p>
    <w:p w:rsidR="00084427" w:rsidRPr="000D0EE9" w:rsidRDefault="00084427">
      <w:pPr>
        <w:rPr>
          <w:rFonts w:ascii="Times New Roman" w:hAnsi="Times New Roman"/>
          <w:sz w:val="24"/>
          <w:szCs w:val="24"/>
        </w:rPr>
      </w:pPr>
    </w:p>
    <w:p w:rsidR="00084427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Kadar se pouk izvaja v specialnih učilnicah, se le-te pred prihodom nove skupine učencev očisti in razkuži. </w:t>
      </w:r>
    </w:p>
    <w:p w:rsidR="00084427" w:rsidRPr="000D0EE9" w:rsidRDefault="00084427">
      <w:pPr>
        <w:rPr>
          <w:rFonts w:ascii="Times New Roman" w:hAnsi="Times New Roman"/>
          <w:sz w:val="24"/>
          <w:szCs w:val="24"/>
        </w:rPr>
      </w:pPr>
    </w:p>
    <w:p w:rsidR="00084427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Pouk športa poteka v telovadnic</w:t>
      </w:r>
      <w:r w:rsidR="00084427" w:rsidRPr="000D0EE9">
        <w:rPr>
          <w:rFonts w:ascii="Times New Roman" w:hAnsi="Times New Roman"/>
          <w:sz w:val="24"/>
          <w:szCs w:val="24"/>
        </w:rPr>
        <w:t>i</w:t>
      </w:r>
      <w:r w:rsidR="001D7913" w:rsidRPr="000D0EE9">
        <w:rPr>
          <w:rFonts w:ascii="Times New Roman" w:hAnsi="Times New Roman"/>
          <w:sz w:val="24"/>
          <w:szCs w:val="24"/>
        </w:rPr>
        <w:t xml:space="preserve"> in zunanjih igriščih</w:t>
      </w:r>
      <w:r w:rsidRPr="000D0EE9">
        <w:rPr>
          <w:rFonts w:ascii="Times New Roman" w:hAnsi="Times New Roman"/>
          <w:sz w:val="24"/>
          <w:szCs w:val="24"/>
        </w:rPr>
        <w:t xml:space="preserve">. </w:t>
      </w:r>
    </w:p>
    <w:p w:rsidR="00084427" w:rsidRPr="000D0EE9" w:rsidRDefault="00084427">
      <w:pPr>
        <w:rPr>
          <w:rFonts w:ascii="Times New Roman" w:hAnsi="Times New Roman"/>
          <w:sz w:val="24"/>
          <w:szCs w:val="24"/>
        </w:rPr>
      </w:pPr>
    </w:p>
    <w:p w:rsidR="00084427" w:rsidRPr="000D0EE9" w:rsidRDefault="001D7913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U</w:t>
      </w:r>
      <w:r w:rsidRPr="000D0EE9">
        <w:rPr>
          <w:rFonts w:ascii="Times New Roman" w:hAnsi="Times New Roman"/>
          <w:sz w:val="24"/>
          <w:szCs w:val="24"/>
        </w:rPr>
        <w:t>čenci</w:t>
      </w:r>
      <w:r w:rsidRPr="000D0EE9">
        <w:rPr>
          <w:rFonts w:ascii="Times New Roman" w:hAnsi="Times New Roman"/>
          <w:sz w:val="24"/>
          <w:szCs w:val="24"/>
        </w:rPr>
        <w:t xml:space="preserve"> d</w:t>
      </w:r>
      <w:r w:rsidR="00677889" w:rsidRPr="000D0EE9">
        <w:rPr>
          <w:rFonts w:ascii="Times New Roman" w:hAnsi="Times New Roman"/>
          <w:sz w:val="24"/>
          <w:szCs w:val="24"/>
        </w:rPr>
        <w:t xml:space="preserve">o 5. razreda se </w:t>
      </w:r>
      <w:r w:rsidRPr="000D0EE9">
        <w:rPr>
          <w:rFonts w:ascii="Times New Roman" w:hAnsi="Times New Roman"/>
          <w:sz w:val="24"/>
          <w:szCs w:val="24"/>
        </w:rPr>
        <w:t xml:space="preserve">za pouk športa </w:t>
      </w:r>
      <w:r w:rsidR="00677889" w:rsidRPr="000D0EE9">
        <w:rPr>
          <w:rFonts w:ascii="Times New Roman" w:hAnsi="Times New Roman"/>
          <w:sz w:val="24"/>
          <w:szCs w:val="24"/>
        </w:rPr>
        <w:t xml:space="preserve">preoblačijo v svoji matični učilnici. </w:t>
      </w:r>
    </w:p>
    <w:p w:rsidR="00084427" w:rsidRPr="000D0EE9" w:rsidRDefault="00084427">
      <w:pPr>
        <w:rPr>
          <w:rFonts w:ascii="Times New Roman" w:hAnsi="Times New Roman"/>
          <w:sz w:val="24"/>
          <w:szCs w:val="24"/>
        </w:rPr>
      </w:pPr>
    </w:p>
    <w:p w:rsidR="00084427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Garderobe v telovadnici se za vsako skupino očisti in razkuži. Če vreme dopušča, se pouk športa izvaja zunaj. Športne rekvizite, ki se jih uporabi, učitelj razkuži. </w:t>
      </w:r>
    </w:p>
    <w:p w:rsidR="00084427" w:rsidRPr="000D0EE9" w:rsidRDefault="00084427">
      <w:pPr>
        <w:rPr>
          <w:rFonts w:ascii="Times New Roman" w:hAnsi="Times New Roman"/>
          <w:sz w:val="24"/>
          <w:szCs w:val="24"/>
        </w:rPr>
      </w:pPr>
    </w:p>
    <w:p w:rsidR="001E12C0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Pri pouku obveznih izbirnih predmetov, neobveznih izbirnih predmetov ter pri učnih skupinah se učenci med seboj mešajo. Sedežni red je določen tako, da sedijo učenci istega razreda skupaj v eni koloni in so 1,5 m oddaljeni drug od drugega razreda. Učne skupine so iste pri vseh predmetih in so praviloma ves čas v eni učilnici. </w:t>
      </w:r>
    </w:p>
    <w:p w:rsidR="001E12C0" w:rsidRPr="000D0EE9" w:rsidRDefault="001E12C0">
      <w:pPr>
        <w:rPr>
          <w:rFonts w:ascii="Times New Roman" w:hAnsi="Times New Roman"/>
          <w:sz w:val="24"/>
          <w:szCs w:val="24"/>
        </w:rPr>
      </w:pPr>
    </w:p>
    <w:p w:rsidR="001E12C0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Podaljšano bivanje, jutranje varstvo in vozači so v svojih skupinah, kjer skušamo ohranjati socialno distanco. Zagotovljen je stalen prostor in učitelj</w:t>
      </w:r>
      <w:r w:rsidR="001E12C0" w:rsidRPr="000D0EE9">
        <w:rPr>
          <w:rFonts w:ascii="Times New Roman" w:hAnsi="Times New Roman"/>
          <w:sz w:val="24"/>
          <w:szCs w:val="24"/>
        </w:rPr>
        <w:t>.</w:t>
      </w:r>
      <w:r w:rsidRPr="000D0EE9">
        <w:rPr>
          <w:rFonts w:ascii="Times New Roman" w:hAnsi="Times New Roman"/>
          <w:sz w:val="24"/>
          <w:szCs w:val="24"/>
        </w:rPr>
        <w:t xml:space="preserve"> </w:t>
      </w:r>
    </w:p>
    <w:p w:rsidR="001E12C0" w:rsidRPr="000D0EE9" w:rsidRDefault="001E12C0">
      <w:pPr>
        <w:rPr>
          <w:rFonts w:ascii="Times New Roman" w:hAnsi="Times New Roman"/>
          <w:sz w:val="24"/>
          <w:szCs w:val="24"/>
        </w:rPr>
      </w:pPr>
    </w:p>
    <w:p w:rsidR="001E12C0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Malica se organizira v matični učilnici</w:t>
      </w:r>
      <w:r w:rsidR="001E12C0" w:rsidRPr="000D0EE9">
        <w:rPr>
          <w:rFonts w:ascii="Times New Roman" w:hAnsi="Times New Roman"/>
          <w:sz w:val="24"/>
          <w:szCs w:val="24"/>
        </w:rPr>
        <w:t>.</w:t>
      </w:r>
    </w:p>
    <w:p w:rsidR="001E12C0" w:rsidRPr="000D0EE9" w:rsidRDefault="001E12C0">
      <w:pPr>
        <w:rPr>
          <w:rFonts w:ascii="Times New Roman" w:hAnsi="Times New Roman"/>
          <w:sz w:val="24"/>
          <w:szCs w:val="24"/>
        </w:rPr>
      </w:pPr>
    </w:p>
    <w:p w:rsidR="001E12C0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Kosilo</w:t>
      </w:r>
      <w:r w:rsidR="001E12C0" w:rsidRPr="000D0EE9">
        <w:rPr>
          <w:rFonts w:ascii="Times New Roman" w:hAnsi="Times New Roman"/>
          <w:sz w:val="24"/>
          <w:szCs w:val="24"/>
        </w:rPr>
        <w:t xml:space="preserve"> za učence od 1. do 3. razreda </w:t>
      </w:r>
      <w:r w:rsidR="001D7913" w:rsidRPr="000D0EE9">
        <w:rPr>
          <w:rFonts w:ascii="Times New Roman" w:hAnsi="Times New Roman"/>
          <w:sz w:val="24"/>
          <w:szCs w:val="24"/>
        </w:rPr>
        <w:t xml:space="preserve">poteka </w:t>
      </w:r>
      <w:r w:rsidR="001E12C0" w:rsidRPr="000D0EE9">
        <w:rPr>
          <w:rFonts w:ascii="Times New Roman" w:hAnsi="Times New Roman"/>
          <w:sz w:val="24"/>
          <w:szCs w:val="24"/>
        </w:rPr>
        <w:t xml:space="preserve">v učilnici, </w:t>
      </w:r>
      <w:r w:rsidR="001D7913" w:rsidRPr="000D0EE9">
        <w:rPr>
          <w:rFonts w:ascii="Times New Roman" w:hAnsi="Times New Roman"/>
          <w:sz w:val="24"/>
          <w:szCs w:val="24"/>
        </w:rPr>
        <w:t xml:space="preserve">za ostale učence pa </w:t>
      </w:r>
      <w:r w:rsidR="001D7913" w:rsidRPr="000D0EE9">
        <w:rPr>
          <w:rFonts w:ascii="Times New Roman" w:hAnsi="Times New Roman"/>
          <w:sz w:val="24"/>
          <w:szCs w:val="24"/>
        </w:rPr>
        <w:t xml:space="preserve">v jedilnici šole </w:t>
      </w:r>
      <w:r w:rsidRPr="000D0EE9">
        <w:rPr>
          <w:rFonts w:ascii="Times New Roman" w:hAnsi="Times New Roman"/>
          <w:sz w:val="24"/>
          <w:szCs w:val="24"/>
        </w:rPr>
        <w:t xml:space="preserve">po določenem razporedu in pod nadzorom dežurnih učiteljev, ki se lahko sočasno nahajajo v jedilnici. </w:t>
      </w:r>
      <w:r w:rsidR="001E12C0" w:rsidRPr="000D0EE9">
        <w:rPr>
          <w:rFonts w:ascii="Times New Roman" w:hAnsi="Times New Roman"/>
          <w:sz w:val="24"/>
          <w:szCs w:val="24"/>
        </w:rPr>
        <w:t>P</w:t>
      </w:r>
      <w:r w:rsidRPr="000D0EE9">
        <w:rPr>
          <w:rFonts w:ascii="Times New Roman" w:hAnsi="Times New Roman"/>
          <w:sz w:val="24"/>
          <w:szCs w:val="24"/>
        </w:rPr>
        <w:t xml:space="preserve">otrebno </w:t>
      </w:r>
      <w:r w:rsidR="001E12C0" w:rsidRPr="000D0EE9">
        <w:rPr>
          <w:rFonts w:ascii="Times New Roman" w:hAnsi="Times New Roman"/>
          <w:sz w:val="24"/>
          <w:szCs w:val="24"/>
        </w:rPr>
        <w:t xml:space="preserve">je </w:t>
      </w:r>
      <w:r w:rsidRPr="000D0EE9">
        <w:rPr>
          <w:rFonts w:ascii="Times New Roman" w:hAnsi="Times New Roman"/>
          <w:sz w:val="24"/>
          <w:szCs w:val="24"/>
        </w:rPr>
        <w:t xml:space="preserve">zagotoviti ustrezno razdaljo (1,5 m – 2 m). Jedilnico in druge prostore se ob menjavi vsake skupine razkuži. </w:t>
      </w:r>
    </w:p>
    <w:p w:rsidR="001E12C0" w:rsidRPr="000D0EE9" w:rsidRDefault="001E12C0">
      <w:pPr>
        <w:rPr>
          <w:rFonts w:ascii="Times New Roman" w:hAnsi="Times New Roman"/>
          <w:sz w:val="24"/>
          <w:szCs w:val="24"/>
        </w:rPr>
      </w:pPr>
    </w:p>
    <w:p w:rsidR="001E12C0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V šolski knjižnici je lahko največ do 15 učencev, če se izvaja VIZ program, sicer 5 izposojevalcev ob upoštevanju varnostne razdalje. Po vračilu knjig, gredo le-te za tri dni v karanteno. </w:t>
      </w:r>
    </w:p>
    <w:p w:rsidR="001E12C0" w:rsidRPr="000D0EE9" w:rsidRDefault="001E12C0">
      <w:pPr>
        <w:rPr>
          <w:rFonts w:ascii="Times New Roman" w:hAnsi="Times New Roman"/>
          <w:sz w:val="24"/>
          <w:szCs w:val="24"/>
        </w:rPr>
      </w:pPr>
    </w:p>
    <w:p w:rsidR="001E12C0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Učenci si šolskih potrebščin, pripomočkov in drugih predmetov med seboj ne izmenjujejo in izposojajo. </w:t>
      </w:r>
    </w:p>
    <w:p w:rsidR="001E12C0" w:rsidRPr="000D0EE9" w:rsidRDefault="001E12C0">
      <w:pPr>
        <w:rPr>
          <w:rFonts w:ascii="Times New Roman" w:hAnsi="Times New Roman"/>
          <w:sz w:val="24"/>
          <w:szCs w:val="24"/>
        </w:rPr>
      </w:pPr>
    </w:p>
    <w:p w:rsidR="001E12C0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Ekskurzije in šole v naravi bomo izvedli, </w:t>
      </w:r>
      <w:r w:rsidR="006D2A80" w:rsidRPr="000D0EE9">
        <w:rPr>
          <w:rFonts w:ascii="Times New Roman" w:hAnsi="Times New Roman"/>
          <w:sz w:val="24"/>
          <w:szCs w:val="24"/>
        </w:rPr>
        <w:t>glede na razmere, povezane s Covidom-19</w:t>
      </w:r>
      <w:r w:rsidRPr="000D0EE9">
        <w:rPr>
          <w:rFonts w:ascii="Times New Roman" w:hAnsi="Times New Roman"/>
          <w:sz w:val="24"/>
          <w:szCs w:val="24"/>
        </w:rPr>
        <w:t xml:space="preserve">. </w:t>
      </w:r>
    </w:p>
    <w:p w:rsidR="001E12C0" w:rsidRPr="000D0EE9" w:rsidRDefault="001E12C0">
      <w:pPr>
        <w:rPr>
          <w:rFonts w:ascii="Times New Roman" w:hAnsi="Times New Roman"/>
          <w:sz w:val="24"/>
          <w:szCs w:val="24"/>
        </w:rPr>
      </w:pPr>
    </w:p>
    <w:p w:rsidR="001E12C0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Dnevi dejavnosti se v največji možni meri izvajajo na šoli v okviru iste skupine učencev. </w:t>
      </w:r>
    </w:p>
    <w:p w:rsidR="001E12C0" w:rsidRPr="000D0EE9" w:rsidRDefault="001E12C0">
      <w:pPr>
        <w:rPr>
          <w:rFonts w:ascii="Times New Roman" w:hAnsi="Times New Roman"/>
          <w:sz w:val="24"/>
          <w:szCs w:val="24"/>
        </w:rPr>
      </w:pPr>
    </w:p>
    <w:p w:rsidR="001E12C0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Individualna in skupinska pomoč/dodatna strokovna pomoč se izvaja ob upoštevanju vseh higienskih ukrepov za preprečevanje širjenja virusa SARS-CoV-2 (samo učenci istega razreda, odrasla oseba na zadostni razdalji oz. z masko). </w:t>
      </w:r>
    </w:p>
    <w:p w:rsidR="001E12C0" w:rsidRPr="000D0EE9" w:rsidRDefault="001E12C0">
      <w:pPr>
        <w:rPr>
          <w:rFonts w:ascii="Times New Roman" w:hAnsi="Times New Roman"/>
          <w:sz w:val="24"/>
          <w:szCs w:val="24"/>
        </w:rPr>
      </w:pPr>
    </w:p>
    <w:p w:rsidR="001E12C0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Učitelji</w:t>
      </w:r>
      <w:r w:rsidR="001E12C0" w:rsidRPr="000D0EE9">
        <w:rPr>
          <w:rFonts w:ascii="Times New Roman" w:hAnsi="Times New Roman"/>
          <w:sz w:val="24"/>
          <w:szCs w:val="24"/>
        </w:rPr>
        <w:t>,</w:t>
      </w:r>
      <w:r w:rsidRPr="000D0EE9">
        <w:rPr>
          <w:rFonts w:ascii="Times New Roman" w:hAnsi="Times New Roman"/>
          <w:sz w:val="24"/>
          <w:szCs w:val="24"/>
        </w:rPr>
        <w:t xml:space="preserve"> drugi strokovni delavci</w:t>
      </w:r>
      <w:r w:rsidR="004065DE" w:rsidRPr="000D0EE9">
        <w:rPr>
          <w:rFonts w:ascii="Times New Roman" w:hAnsi="Times New Roman"/>
          <w:sz w:val="24"/>
          <w:szCs w:val="24"/>
        </w:rPr>
        <w:t>, tehnični delavci</w:t>
      </w:r>
      <w:r w:rsidR="001E12C0" w:rsidRPr="000D0EE9">
        <w:rPr>
          <w:rFonts w:ascii="Times New Roman" w:hAnsi="Times New Roman"/>
          <w:sz w:val="24"/>
          <w:szCs w:val="24"/>
        </w:rPr>
        <w:t xml:space="preserve"> in učenci obvezno uporabljajo </w:t>
      </w:r>
      <w:r w:rsidRPr="000D0EE9">
        <w:rPr>
          <w:rFonts w:ascii="Times New Roman" w:hAnsi="Times New Roman"/>
          <w:sz w:val="24"/>
          <w:szCs w:val="24"/>
        </w:rPr>
        <w:t xml:space="preserve"> maske</w:t>
      </w:r>
      <w:r w:rsidR="001E12C0" w:rsidRPr="000D0EE9">
        <w:rPr>
          <w:rFonts w:ascii="Times New Roman" w:hAnsi="Times New Roman"/>
          <w:sz w:val="24"/>
          <w:szCs w:val="24"/>
        </w:rPr>
        <w:t xml:space="preserve"> v vseh prostorih šole. </w:t>
      </w:r>
    </w:p>
    <w:p w:rsidR="001E12C0" w:rsidRPr="000D0EE9" w:rsidRDefault="001E12C0">
      <w:pPr>
        <w:rPr>
          <w:rFonts w:ascii="Times New Roman" w:hAnsi="Times New Roman"/>
          <w:sz w:val="24"/>
          <w:szCs w:val="24"/>
        </w:rPr>
      </w:pPr>
    </w:p>
    <w:p w:rsidR="001E12C0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Pri obveznih, neobveznih izbirnih predmetih </w:t>
      </w:r>
      <w:r w:rsidR="001E12C0" w:rsidRPr="000D0EE9">
        <w:rPr>
          <w:rFonts w:ascii="Times New Roman" w:hAnsi="Times New Roman"/>
          <w:sz w:val="24"/>
          <w:szCs w:val="24"/>
        </w:rPr>
        <w:t>in</w:t>
      </w:r>
      <w:r w:rsidRPr="000D0EE9">
        <w:rPr>
          <w:rFonts w:ascii="Times New Roman" w:hAnsi="Times New Roman"/>
          <w:sz w:val="24"/>
          <w:szCs w:val="24"/>
        </w:rPr>
        <w:t xml:space="preserve"> pri interesnih dejavnostih se morajo učenci držati določenega sedežnega reda ter nositi zaščitne maske, še zlasti, če je v prostoru več kot 15 oseb. </w:t>
      </w:r>
    </w:p>
    <w:p w:rsidR="001E12C0" w:rsidRPr="000D0EE9" w:rsidRDefault="001E12C0">
      <w:pPr>
        <w:rPr>
          <w:rFonts w:ascii="Times New Roman" w:hAnsi="Times New Roman"/>
          <w:sz w:val="24"/>
          <w:szCs w:val="24"/>
        </w:rPr>
      </w:pPr>
    </w:p>
    <w:p w:rsidR="004065DE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lastRenderedPageBreak/>
        <w:t>Govorilne ure in roditeljski sestanki potekajo na daljavo oziroma po telefonu ali prek računalniške oziroma preko video povezav</w:t>
      </w:r>
      <w:r w:rsidR="004065DE" w:rsidRPr="000D0EE9">
        <w:rPr>
          <w:rFonts w:ascii="Times New Roman" w:hAnsi="Times New Roman"/>
          <w:sz w:val="24"/>
          <w:szCs w:val="24"/>
        </w:rPr>
        <w:t>e</w:t>
      </w:r>
      <w:r w:rsidRPr="000D0EE9">
        <w:rPr>
          <w:rFonts w:ascii="Times New Roman" w:hAnsi="Times New Roman"/>
          <w:sz w:val="24"/>
          <w:szCs w:val="24"/>
        </w:rPr>
        <w:t xml:space="preserve">. </w:t>
      </w:r>
    </w:p>
    <w:p w:rsidR="001E12C0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Le izjemoma lahko roditeljski sestanki in govorilne ure potekajo v šoli ob doslednem upoštevanju vseh higienskih ukrepov. O tem mora biti vodstvo šole predhodno obveščeno. </w:t>
      </w:r>
    </w:p>
    <w:p w:rsidR="001E12C0" w:rsidRPr="000D0EE9" w:rsidRDefault="001E12C0">
      <w:pPr>
        <w:rPr>
          <w:rFonts w:ascii="Times New Roman" w:hAnsi="Times New Roman"/>
          <w:sz w:val="24"/>
          <w:szCs w:val="24"/>
        </w:rPr>
      </w:pPr>
    </w:p>
    <w:p w:rsidR="001E12C0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Sestanki in izobraževanja zaposlenih bodo potekali </w:t>
      </w:r>
      <w:r w:rsidR="001E12C0" w:rsidRPr="000D0EE9">
        <w:rPr>
          <w:rFonts w:ascii="Times New Roman" w:hAnsi="Times New Roman"/>
          <w:sz w:val="24"/>
          <w:szCs w:val="24"/>
        </w:rPr>
        <w:t xml:space="preserve">po </w:t>
      </w:r>
      <w:proofErr w:type="spellStart"/>
      <w:r w:rsidR="001E12C0" w:rsidRPr="000D0EE9">
        <w:rPr>
          <w:rFonts w:ascii="Times New Roman" w:hAnsi="Times New Roman"/>
          <w:sz w:val="24"/>
          <w:szCs w:val="24"/>
        </w:rPr>
        <w:t>videopovezavi</w:t>
      </w:r>
      <w:proofErr w:type="spellEnd"/>
      <w:r w:rsidRPr="000D0EE9">
        <w:rPr>
          <w:rFonts w:ascii="Times New Roman" w:hAnsi="Times New Roman"/>
          <w:sz w:val="24"/>
          <w:szCs w:val="24"/>
        </w:rPr>
        <w:t xml:space="preserve">. </w:t>
      </w:r>
    </w:p>
    <w:p w:rsidR="001E12C0" w:rsidRPr="000D0EE9" w:rsidRDefault="001E12C0">
      <w:pPr>
        <w:rPr>
          <w:rFonts w:ascii="Times New Roman" w:hAnsi="Times New Roman"/>
          <w:sz w:val="24"/>
          <w:szCs w:val="24"/>
        </w:rPr>
      </w:pPr>
    </w:p>
    <w:p w:rsidR="00E46916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Seje </w:t>
      </w:r>
      <w:r w:rsidR="001E12C0" w:rsidRPr="000D0EE9">
        <w:rPr>
          <w:rFonts w:ascii="Times New Roman" w:hAnsi="Times New Roman"/>
          <w:sz w:val="24"/>
          <w:szCs w:val="24"/>
        </w:rPr>
        <w:t>S</w:t>
      </w:r>
      <w:r w:rsidRPr="000D0EE9">
        <w:rPr>
          <w:rFonts w:ascii="Times New Roman" w:hAnsi="Times New Roman"/>
          <w:sz w:val="24"/>
          <w:szCs w:val="24"/>
        </w:rPr>
        <w:t>veta staršev</w:t>
      </w:r>
      <w:r w:rsidR="001E12C0" w:rsidRPr="000D0EE9">
        <w:rPr>
          <w:rFonts w:ascii="Times New Roman" w:hAnsi="Times New Roman"/>
          <w:sz w:val="24"/>
          <w:szCs w:val="24"/>
        </w:rPr>
        <w:t xml:space="preserve"> šole, Sveta šole</w:t>
      </w:r>
      <w:r w:rsidRPr="000D0EE9">
        <w:rPr>
          <w:rFonts w:ascii="Times New Roman" w:hAnsi="Times New Roman"/>
          <w:sz w:val="24"/>
          <w:szCs w:val="24"/>
        </w:rPr>
        <w:t xml:space="preserve">, </w:t>
      </w:r>
      <w:r w:rsidR="001E12C0" w:rsidRPr="000D0EE9">
        <w:rPr>
          <w:rFonts w:ascii="Times New Roman" w:hAnsi="Times New Roman"/>
          <w:sz w:val="24"/>
          <w:szCs w:val="24"/>
        </w:rPr>
        <w:t>Š</w:t>
      </w:r>
      <w:r w:rsidRPr="000D0EE9">
        <w:rPr>
          <w:rFonts w:ascii="Times New Roman" w:hAnsi="Times New Roman"/>
          <w:sz w:val="24"/>
          <w:szCs w:val="24"/>
        </w:rPr>
        <w:t>olskega sklada bodo potekal</w:t>
      </w:r>
      <w:r w:rsidR="00E46916" w:rsidRPr="000D0EE9">
        <w:rPr>
          <w:rFonts w:ascii="Times New Roman" w:hAnsi="Times New Roman"/>
          <w:sz w:val="24"/>
          <w:szCs w:val="24"/>
        </w:rPr>
        <w:t>e</w:t>
      </w:r>
      <w:r w:rsidRPr="000D0EE9">
        <w:rPr>
          <w:rFonts w:ascii="Times New Roman" w:hAnsi="Times New Roman"/>
          <w:sz w:val="24"/>
          <w:szCs w:val="24"/>
        </w:rPr>
        <w:t xml:space="preserve"> na daljavo preko video povezave</w:t>
      </w:r>
      <w:r w:rsidR="00E46916" w:rsidRPr="000D0EE9">
        <w:rPr>
          <w:rFonts w:ascii="Times New Roman" w:hAnsi="Times New Roman"/>
          <w:sz w:val="24"/>
          <w:szCs w:val="24"/>
        </w:rPr>
        <w:t>.</w:t>
      </w:r>
      <w:r w:rsidRPr="000D0EE9">
        <w:rPr>
          <w:rFonts w:ascii="Times New Roman" w:hAnsi="Times New Roman"/>
          <w:sz w:val="24"/>
          <w:szCs w:val="24"/>
        </w:rPr>
        <w:t xml:space="preserve"> </w:t>
      </w:r>
    </w:p>
    <w:p w:rsidR="00E46916" w:rsidRPr="000D0EE9" w:rsidRDefault="00E46916">
      <w:pPr>
        <w:rPr>
          <w:rFonts w:ascii="Times New Roman" w:hAnsi="Times New Roman"/>
          <w:sz w:val="24"/>
          <w:szCs w:val="24"/>
        </w:rPr>
      </w:pPr>
    </w:p>
    <w:p w:rsidR="004065DE" w:rsidRPr="000D0EE9" w:rsidRDefault="004065DE">
      <w:pPr>
        <w:rPr>
          <w:rFonts w:ascii="Times New Roman" w:hAnsi="Times New Roman"/>
          <w:sz w:val="24"/>
          <w:szCs w:val="24"/>
        </w:rPr>
      </w:pPr>
    </w:p>
    <w:p w:rsidR="004065DE" w:rsidRPr="000D0EE9" w:rsidRDefault="004065DE">
      <w:pPr>
        <w:rPr>
          <w:rFonts w:ascii="Times New Roman" w:hAnsi="Times New Roman"/>
          <w:sz w:val="24"/>
          <w:szCs w:val="24"/>
        </w:rPr>
      </w:pPr>
    </w:p>
    <w:p w:rsidR="00E46916" w:rsidRPr="000D0EE9" w:rsidRDefault="00677889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UKREPI </w:t>
      </w:r>
    </w:p>
    <w:p w:rsidR="00E46916" w:rsidRPr="000D0EE9" w:rsidRDefault="00E46916">
      <w:pPr>
        <w:rPr>
          <w:rFonts w:ascii="Times New Roman" w:hAnsi="Times New Roman"/>
          <w:sz w:val="24"/>
          <w:szCs w:val="24"/>
        </w:rPr>
      </w:pPr>
    </w:p>
    <w:p w:rsidR="00E46916" w:rsidRPr="000D0EE9" w:rsidRDefault="00E46916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Vsi delavci šole in učenci so s</w:t>
      </w:r>
      <w:r w:rsidR="00677889" w:rsidRPr="000D0EE9">
        <w:rPr>
          <w:rFonts w:ascii="Times New Roman" w:hAnsi="Times New Roman"/>
          <w:sz w:val="24"/>
          <w:szCs w:val="24"/>
        </w:rPr>
        <w:t>eznan</w:t>
      </w:r>
      <w:r w:rsidRPr="000D0EE9">
        <w:rPr>
          <w:rFonts w:ascii="Times New Roman" w:hAnsi="Times New Roman"/>
          <w:sz w:val="24"/>
          <w:szCs w:val="24"/>
        </w:rPr>
        <w:t>jeni</w:t>
      </w:r>
      <w:r w:rsidR="00677889" w:rsidRPr="000D0EE9">
        <w:rPr>
          <w:rFonts w:ascii="Times New Roman" w:hAnsi="Times New Roman"/>
          <w:sz w:val="24"/>
          <w:szCs w:val="24"/>
        </w:rPr>
        <w:t xml:space="preserve"> z ukrepi (</w:t>
      </w:r>
      <w:proofErr w:type="spellStart"/>
      <w:r w:rsidR="00677889" w:rsidRPr="000D0EE9">
        <w:rPr>
          <w:rFonts w:ascii="Times New Roman" w:hAnsi="Times New Roman"/>
          <w:sz w:val="24"/>
          <w:szCs w:val="24"/>
        </w:rPr>
        <w:t>infografike</w:t>
      </w:r>
      <w:proofErr w:type="spellEnd"/>
      <w:r w:rsidR="00677889" w:rsidRPr="000D0EE9">
        <w:rPr>
          <w:rFonts w:ascii="Times New Roman" w:hAnsi="Times New Roman"/>
          <w:sz w:val="24"/>
          <w:szCs w:val="24"/>
        </w:rPr>
        <w:t>, obvestila, predavanja</w:t>
      </w:r>
      <w:r w:rsidR="000A1701" w:rsidRPr="000D0EE9">
        <w:rPr>
          <w:rFonts w:ascii="Times New Roman" w:hAnsi="Times New Roman"/>
          <w:sz w:val="24"/>
          <w:szCs w:val="24"/>
        </w:rPr>
        <w:t>, sestanki</w:t>
      </w:r>
      <w:r w:rsidR="00677889" w:rsidRPr="000D0EE9">
        <w:rPr>
          <w:rFonts w:ascii="Times New Roman" w:hAnsi="Times New Roman"/>
          <w:sz w:val="24"/>
          <w:szCs w:val="24"/>
        </w:rPr>
        <w:t xml:space="preserve"> itd.) </w:t>
      </w:r>
    </w:p>
    <w:p w:rsidR="00E46916" w:rsidRPr="000D0EE9" w:rsidRDefault="00E46916" w:rsidP="000A1701">
      <w:pPr>
        <w:rPr>
          <w:rFonts w:ascii="Times New Roman" w:hAnsi="Times New Roman"/>
          <w:b/>
          <w:sz w:val="24"/>
          <w:szCs w:val="24"/>
        </w:rPr>
      </w:pPr>
    </w:p>
    <w:p w:rsidR="000A1701" w:rsidRPr="000D0EE9" w:rsidRDefault="000A1701" w:rsidP="000A1701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>Protokol ravnanj za preprečevanje širjenja nalezljivih bolezni na Osnovni šoli heroja Janeza Hribarja Stari trg pri Ložu bomo prilagajali trenutni situaciji glede na razmere, povezane s Covidom-19 v skladu z navodili MIZŠ, NIJZ, Ministrstva za zdravje in ostalih institucij.</w:t>
      </w:r>
    </w:p>
    <w:p w:rsidR="000A1701" w:rsidRPr="000D0EE9" w:rsidRDefault="000A1701" w:rsidP="000A1701">
      <w:pPr>
        <w:rPr>
          <w:rFonts w:ascii="Times New Roman" w:hAnsi="Times New Roman"/>
          <w:sz w:val="24"/>
          <w:szCs w:val="24"/>
        </w:rPr>
      </w:pPr>
    </w:p>
    <w:p w:rsidR="000A1701" w:rsidRPr="000D0EE9" w:rsidRDefault="000A1701" w:rsidP="000A1701">
      <w:pPr>
        <w:rPr>
          <w:rFonts w:ascii="Times New Roman" w:hAnsi="Times New Roman"/>
          <w:sz w:val="24"/>
          <w:szCs w:val="24"/>
        </w:rPr>
      </w:pPr>
    </w:p>
    <w:p w:rsidR="000A1701" w:rsidRPr="000D0EE9" w:rsidRDefault="000A1701" w:rsidP="000A1701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 xml:space="preserve">Stari trg pri Ložu, </w:t>
      </w:r>
      <w:r w:rsidR="004065DE" w:rsidRPr="000D0EE9">
        <w:rPr>
          <w:rFonts w:ascii="Times New Roman" w:hAnsi="Times New Roman"/>
          <w:sz w:val="24"/>
          <w:szCs w:val="24"/>
        </w:rPr>
        <w:t>november</w:t>
      </w:r>
      <w:r w:rsidRPr="000D0EE9">
        <w:rPr>
          <w:rFonts w:ascii="Times New Roman" w:hAnsi="Times New Roman"/>
          <w:sz w:val="24"/>
          <w:szCs w:val="24"/>
        </w:rPr>
        <w:t xml:space="preserve"> 2021</w:t>
      </w:r>
      <w:r w:rsidRPr="000D0EE9">
        <w:rPr>
          <w:rFonts w:ascii="Times New Roman" w:hAnsi="Times New Roman"/>
          <w:sz w:val="24"/>
          <w:szCs w:val="24"/>
        </w:rPr>
        <w:tab/>
      </w:r>
      <w:r w:rsidRPr="000D0EE9">
        <w:rPr>
          <w:rFonts w:ascii="Times New Roman" w:hAnsi="Times New Roman"/>
          <w:sz w:val="24"/>
          <w:szCs w:val="24"/>
        </w:rPr>
        <w:tab/>
      </w:r>
      <w:r w:rsidRPr="000D0EE9">
        <w:rPr>
          <w:rFonts w:ascii="Times New Roman" w:hAnsi="Times New Roman"/>
          <w:sz w:val="24"/>
          <w:szCs w:val="24"/>
        </w:rPr>
        <w:tab/>
      </w:r>
      <w:r w:rsidRPr="000D0EE9">
        <w:rPr>
          <w:rFonts w:ascii="Times New Roman" w:hAnsi="Times New Roman"/>
          <w:sz w:val="24"/>
          <w:szCs w:val="24"/>
        </w:rPr>
        <w:tab/>
      </w:r>
      <w:r w:rsidR="00A12EEF">
        <w:rPr>
          <w:rFonts w:ascii="Times New Roman" w:hAnsi="Times New Roman"/>
          <w:sz w:val="24"/>
          <w:szCs w:val="24"/>
        </w:rPr>
        <w:tab/>
      </w:r>
      <w:r w:rsidR="00F66AFB">
        <w:rPr>
          <w:rFonts w:ascii="Times New Roman" w:hAnsi="Times New Roman"/>
          <w:sz w:val="24"/>
          <w:szCs w:val="24"/>
        </w:rPr>
        <w:tab/>
      </w:r>
      <w:r w:rsidRPr="000D0EE9">
        <w:rPr>
          <w:rFonts w:ascii="Times New Roman" w:hAnsi="Times New Roman"/>
          <w:sz w:val="24"/>
          <w:szCs w:val="24"/>
        </w:rPr>
        <w:t>Ravnateljica</w:t>
      </w:r>
    </w:p>
    <w:p w:rsidR="000A1701" w:rsidRPr="000D0EE9" w:rsidRDefault="000A1701" w:rsidP="000A1701">
      <w:pPr>
        <w:rPr>
          <w:rFonts w:ascii="Times New Roman" w:hAnsi="Times New Roman"/>
          <w:sz w:val="24"/>
          <w:szCs w:val="24"/>
        </w:rPr>
      </w:pPr>
      <w:r w:rsidRPr="000D0EE9">
        <w:rPr>
          <w:rFonts w:ascii="Times New Roman" w:hAnsi="Times New Roman"/>
          <w:sz w:val="24"/>
          <w:szCs w:val="24"/>
        </w:rPr>
        <w:tab/>
      </w:r>
      <w:r w:rsidRPr="000D0EE9">
        <w:rPr>
          <w:rFonts w:ascii="Times New Roman" w:hAnsi="Times New Roman"/>
          <w:sz w:val="24"/>
          <w:szCs w:val="24"/>
        </w:rPr>
        <w:tab/>
      </w:r>
      <w:r w:rsidRPr="000D0EE9">
        <w:rPr>
          <w:rFonts w:ascii="Times New Roman" w:hAnsi="Times New Roman"/>
          <w:sz w:val="24"/>
          <w:szCs w:val="24"/>
        </w:rPr>
        <w:tab/>
      </w:r>
      <w:r w:rsidRPr="000D0EE9">
        <w:rPr>
          <w:rFonts w:ascii="Times New Roman" w:hAnsi="Times New Roman"/>
          <w:sz w:val="24"/>
          <w:szCs w:val="24"/>
        </w:rPr>
        <w:tab/>
      </w:r>
      <w:r w:rsidRPr="000D0EE9">
        <w:rPr>
          <w:rFonts w:ascii="Times New Roman" w:hAnsi="Times New Roman"/>
          <w:sz w:val="24"/>
          <w:szCs w:val="24"/>
        </w:rPr>
        <w:tab/>
      </w:r>
      <w:r w:rsidRPr="000D0EE9">
        <w:rPr>
          <w:rFonts w:ascii="Times New Roman" w:hAnsi="Times New Roman"/>
          <w:sz w:val="24"/>
          <w:szCs w:val="24"/>
        </w:rPr>
        <w:tab/>
      </w:r>
      <w:r w:rsidRPr="000D0EE9">
        <w:rPr>
          <w:rFonts w:ascii="Times New Roman" w:hAnsi="Times New Roman"/>
          <w:sz w:val="24"/>
          <w:szCs w:val="24"/>
        </w:rPr>
        <w:tab/>
      </w:r>
      <w:r w:rsidRPr="000D0EE9">
        <w:rPr>
          <w:rFonts w:ascii="Times New Roman" w:hAnsi="Times New Roman"/>
          <w:sz w:val="24"/>
          <w:szCs w:val="24"/>
        </w:rPr>
        <w:tab/>
      </w:r>
      <w:r w:rsidRPr="000D0EE9">
        <w:rPr>
          <w:rFonts w:ascii="Times New Roman" w:hAnsi="Times New Roman"/>
          <w:sz w:val="24"/>
          <w:szCs w:val="24"/>
        </w:rPr>
        <w:tab/>
      </w:r>
      <w:r w:rsidR="00F66AFB"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  <w:r w:rsidRPr="000D0EE9">
        <w:rPr>
          <w:rFonts w:ascii="Times New Roman" w:hAnsi="Times New Roman"/>
          <w:sz w:val="24"/>
          <w:szCs w:val="24"/>
        </w:rPr>
        <w:t>Sonja Jozelj</w:t>
      </w:r>
    </w:p>
    <w:p w:rsidR="00F056B3" w:rsidRPr="000D0EE9" w:rsidRDefault="00F056B3">
      <w:pPr>
        <w:rPr>
          <w:rFonts w:ascii="Times New Roman" w:hAnsi="Times New Roman"/>
          <w:sz w:val="24"/>
          <w:szCs w:val="24"/>
        </w:rPr>
      </w:pPr>
    </w:p>
    <w:p w:rsidR="00F056B3" w:rsidRPr="000D0EE9" w:rsidRDefault="00F056B3">
      <w:pPr>
        <w:rPr>
          <w:rFonts w:ascii="Times New Roman" w:hAnsi="Times New Roman"/>
          <w:sz w:val="24"/>
          <w:szCs w:val="24"/>
        </w:rPr>
      </w:pPr>
    </w:p>
    <w:sectPr w:rsidR="00F056B3" w:rsidRPr="000D0EE9" w:rsidSect="001F3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C19"/>
    <w:multiLevelType w:val="hybridMultilevel"/>
    <w:tmpl w:val="D2A24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97"/>
    <w:multiLevelType w:val="hybridMultilevel"/>
    <w:tmpl w:val="031A7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5667"/>
    <w:multiLevelType w:val="hybridMultilevel"/>
    <w:tmpl w:val="90B858E6"/>
    <w:lvl w:ilvl="0" w:tplc="378A0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93255"/>
    <w:multiLevelType w:val="hybridMultilevel"/>
    <w:tmpl w:val="255ED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B15AA"/>
    <w:multiLevelType w:val="hybridMultilevel"/>
    <w:tmpl w:val="7BCC9F4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748DA"/>
    <w:multiLevelType w:val="hybridMultilevel"/>
    <w:tmpl w:val="38E405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4408B"/>
    <w:multiLevelType w:val="hybridMultilevel"/>
    <w:tmpl w:val="53009C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7D6C"/>
    <w:multiLevelType w:val="hybridMultilevel"/>
    <w:tmpl w:val="C2220D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6384F"/>
    <w:multiLevelType w:val="hybridMultilevel"/>
    <w:tmpl w:val="4EDCC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E9"/>
    <w:rsid w:val="00084427"/>
    <w:rsid w:val="000A1701"/>
    <w:rsid w:val="000D0EE9"/>
    <w:rsid w:val="0011458B"/>
    <w:rsid w:val="001A21E9"/>
    <w:rsid w:val="001D7913"/>
    <w:rsid w:val="001E12C0"/>
    <w:rsid w:val="001F33BC"/>
    <w:rsid w:val="00203564"/>
    <w:rsid w:val="00300A74"/>
    <w:rsid w:val="004065DE"/>
    <w:rsid w:val="00414339"/>
    <w:rsid w:val="00523173"/>
    <w:rsid w:val="00677889"/>
    <w:rsid w:val="006D2A80"/>
    <w:rsid w:val="0077601F"/>
    <w:rsid w:val="007F74B8"/>
    <w:rsid w:val="00837399"/>
    <w:rsid w:val="0086502A"/>
    <w:rsid w:val="00897523"/>
    <w:rsid w:val="008D2943"/>
    <w:rsid w:val="008D55A7"/>
    <w:rsid w:val="008E6703"/>
    <w:rsid w:val="009B48F0"/>
    <w:rsid w:val="009B7F98"/>
    <w:rsid w:val="00A12EEF"/>
    <w:rsid w:val="00A26244"/>
    <w:rsid w:val="00A306C8"/>
    <w:rsid w:val="00A93E0F"/>
    <w:rsid w:val="00BB1E33"/>
    <w:rsid w:val="00C3775A"/>
    <w:rsid w:val="00C77E6A"/>
    <w:rsid w:val="00CE7CDE"/>
    <w:rsid w:val="00D80551"/>
    <w:rsid w:val="00E46916"/>
    <w:rsid w:val="00F056B3"/>
    <w:rsid w:val="00F66AFB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2F62"/>
  <w15:docId w15:val="{61C684E5-C8B7-401C-B21A-EF7FE0E3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A21E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A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1A21E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21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21E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1A21E9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Sonja Jozelj</cp:lastModifiedBy>
  <cp:revision>28</cp:revision>
  <dcterms:created xsi:type="dcterms:W3CDTF">2021-11-18T16:57:00Z</dcterms:created>
  <dcterms:modified xsi:type="dcterms:W3CDTF">2021-11-18T17:38:00Z</dcterms:modified>
</cp:coreProperties>
</file>